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0" w:rsidRDefault="00C74DB9" w:rsidP="00BF6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 14/6-1-1.5/7</w:t>
      </w:r>
      <w:r w:rsidR="00BF6690">
        <w:rPr>
          <w:rFonts w:ascii="Times New Roman" w:hAnsi="Times New Roman" w:cs="Times New Roman"/>
          <w:sz w:val="24"/>
          <w:szCs w:val="24"/>
        </w:rPr>
        <w:t>-2022/2</w:t>
      </w:r>
    </w:p>
    <w:p w:rsidR="00BF6690" w:rsidRDefault="00BF6690" w:rsidP="00BF66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Trakošćanu, </w:t>
      </w:r>
      <w:r w:rsidR="00F04FC0">
        <w:rPr>
          <w:rFonts w:ascii="Times New Roman" w:hAnsi="Times New Roman" w:cs="Times New Roman"/>
          <w:sz w:val="24"/>
          <w:szCs w:val="24"/>
        </w:rPr>
        <w:t>15.11.2022.</w:t>
      </w:r>
    </w:p>
    <w:p w:rsidR="00BF6690" w:rsidRDefault="00BF6690" w:rsidP="00BF6690">
      <w:pPr>
        <w:rPr>
          <w:rFonts w:ascii="Times New Roman" w:hAnsi="Times New Roman" w:cs="Times New Roman"/>
          <w:b/>
          <w:sz w:val="24"/>
          <w:szCs w:val="24"/>
        </w:rPr>
      </w:pPr>
    </w:p>
    <w:p w:rsidR="00A838E0" w:rsidRPr="002A1AF6" w:rsidRDefault="00054B5F" w:rsidP="002A1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54B5F" w:rsidRDefault="002722AC" w:rsidP="0005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12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054B5F">
        <w:rPr>
          <w:rFonts w:ascii="Times New Roman" w:hAnsi="Times New Roman" w:cs="Times New Roman"/>
          <w:sz w:val="24"/>
          <w:szCs w:val="24"/>
        </w:rPr>
        <w:t>sjednice Upravnog v</w:t>
      </w:r>
      <w:r w:rsidR="00FA193E">
        <w:rPr>
          <w:rFonts w:ascii="Times New Roman" w:hAnsi="Times New Roman" w:cs="Times New Roman"/>
          <w:sz w:val="24"/>
          <w:szCs w:val="24"/>
        </w:rPr>
        <w:t>ijeća Dv</w:t>
      </w:r>
      <w:r w:rsidR="00061700">
        <w:rPr>
          <w:rFonts w:ascii="Times New Roman" w:hAnsi="Times New Roman" w:cs="Times New Roman"/>
          <w:sz w:val="24"/>
          <w:szCs w:val="24"/>
        </w:rPr>
        <w:t xml:space="preserve">ora Trakošćan održane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71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D59A7">
        <w:rPr>
          <w:rFonts w:ascii="Times New Roman" w:hAnsi="Times New Roman" w:cs="Times New Roman"/>
          <w:sz w:val="24"/>
          <w:szCs w:val="24"/>
        </w:rPr>
        <w:t>.</w:t>
      </w:r>
      <w:r w:rsidR="00610BFD">
        <w:rPr>
          <w:rFonts w:ascii="Times New Roman" w:hAnsi="Times New Roman" w:cs="Times New Roman"/>
          <w:sz w:val="24"/>
          <w:szCs w:val="24"/>
        </w:rPr>
        <w:t>2022</w:t>
      </w:r>
      <w:r w:rsidR="00054B5F">
        <w:rPr>
          <w:rFonts w:ascii="Times New Roman" w:hAnsi="Times New Roman" w:cs="Times New Roman"/>
          <w:sz w:val="24"/>
          <w:szCs w:val="24"/>
        </w:rPr>
        <w:t>. u Upravi D</w:t>
      </w:r>
      <w:r w:rsidR="00FA2EC6">
        <w:rPr>
          <w:rFonts w:ascii="Times New Roman" w:hAnsi="Times New Roman" w:cs="Times New Roman"/>
          <w:sz w:val="24"/>
          <w:szCs w:val="24"/>
        </w:rPr>
        <w:t>v</w:t>
      </w:r>
      <w:r w:rsidR="00610BFD">
        <w:rPr>
          <w:rFonts w:ascii="Times New Roman" w:hAnsi="Times New Roman" w:cs="Times New Roman"/>
          <w:sz w:val="24"/>
          <w:szCs w:val="24"/>
        </w:rPr>
        <w:t>ora Trakošćan s početkom u 10</w:t>
      </w:r>
      <w:r>
        <w:rPr>
          <w:rFonts w:ascii="Times New Roman" w:hAnsi="Times New Roman" w:cs="Times New Roman"/>
          <w:sz w:val="24"/>
          <w:szCs w:val="24"/>
        </w:rPr>
        <w:t>,2</w:t>
      </w:r>
      <w:r w:rsidR="001B2EAB">
        <w:rPr>
          <w:rFonts w:ascii="Times New Roman" w:hAnsi="Times New Roman" w:cs="Times New Roman"/>
          <w:sz w:val="24"/>
          <w:szCs w:val="24"/>
        </w:rPr>
        <w:t>0</w:t>
      </w:r>
      <w:r w:rsidR="00054B5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61700" w:rsidRDefault="00054B5F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061700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00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061700">
        <w:rPr>
          <w:rFonts w:ascii="Times New Roman" w:hAnsi="Times New Roman" w:cs="Times New Roman"/>
          <w:sz w:val="24"/>
          <w:szCs w:val="24"/>
        </w:rPr>
        <w:t>, predsjednica</w:t>
      </w:r>
    </w:p>
    <w:p w:rsidR="00061700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zamjenik predsjednice</w:t>
      </w:r>
    </w:p>
    <w:p w:rsidR="001B2EAB" w:rsidRDefault="001B2EAB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Nedeljka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Vodolšak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:rsidR="00054B5F" w:rsidRDefault="00061700" w:rsidP="00AC11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38E0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A838E0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AC1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</w:t>
      </w:r>
    </w:p>
    <w:p w:rsidR="00F514D3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Adam Pintarić, ravnatelj</w:t>
      </w:r>
    </w:p>
    <w:p w:rsidR="00A838E0" w:rsidRPr="002A1AF6" w:rsidRDefault="002A1AF6" w:rsidP="002A1A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6B9" w:rsidRDefault="00DD59A7" w:rsidP="002A1A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Sjednicu je otvorila</w:t>
      </w:r>
      <w:r w:rsidR="00AC1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predsjednica Upravnog vijeća </w:t>
      </w:r>
      <w:r w:rsidR="0089426F">
        <w:rPr>
          <w:rFonts w:ascii="Times New Roman" w:eastAsia="Calibri" w:hAnsi="Times New Roman" w:cs="Times New Roman"/>
          <w:sz w:val="24"/>
          <w:szCs w:val="24"/>
        </w:rPr>
        <w:t xml:space="preserve">dr.sc.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Pascuttini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Juraga</w:t>
      </w:r>
      <w:proofErr w:type="spellEnd"/>
      <w:r w:rsidR="001B2EAB">
        <w:rPr>
          <w:rFonts w:ascii="Times New Roman" w:eastAsia="Calibri" w:hAnsi="Times New Roman" w:cs="Times New Roman"/>
          <w:sz w:val="24"/>
          <w:szCs w:val="24"/>
        </w:rPr>
        <w:t xml:space="preserve"> i predložila sljedeći</w:t>
      </w:r>
    </w:p>
    <w:p w:rsidR="00E25595" w:rsidRPr="00E25595" w:rsidRDefault="00E25595" w:rsidP="00E255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4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Zapisnika s 11. sjednice Upravnog vijeća od 28.09.2022. godine</w:t>
            </w:r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4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davanju suglasnosti za sklapanje Ugovora o zakupu poslovnog prostora servisne građevine uz jezero sa pripadajućom terasom</w:t>
            </w:r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804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prestanku ugovora o radu ravnatelja Muzeja  Adama Pintarića</w:t>
            </w:r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4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Donošenje Odluke o sklapanju Aneksa ugovora o radu br. 2 za obavljanje poslova vršitelja dužnosti ravnatelja Muzeja s Ivanom </w:t>
            </w:r>
            <w:proofErr w:type="spellStart"/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Mravlinčićem</w:t>
            </w:r>
            <w:proofErr w:type="spellEnd"/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4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22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imenovanju Povjerenstva za primopredaju dužnosti ravnatelja Muzeja</w:t>
            </w:r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722AC" w:rsidRPr="002722AC" w:rsidTr="00934151">
        <w:tc>
          <w:tcPr>
            <w:tcW w:w="567" w:type="dxa"/>
          </w:tcPr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804" w:type="dxa"/>
          </w:tcPr>
          <w:p w:rsid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pitanja</w:t>
            </w:r>
          </w:p>
          <w:p w:rsidR="002722AC" w:rsidRPr="002722AC" w:rsidRDefault="002722AC" w:rsidP="002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5595" w:rsidRPr="002A1AF6" w:rsidRDefault="00E25595" w:rsidP="002A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6C57" w:rsidRPr="00E46C57" w:rsidRDefault="00054B5F" w:rsidP="00807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838E0">
        <w:rPr>
          <w:rFonts w:ascii="Times New Roman" w:hAnsi="Times New Roman" w:cs="Times New Roman"/>
          <w:sz w:val="24"/>
          <w:szCs w:val="24"/>
        </w:rPr>
        <w:t>vni red je jednoglasno usvojen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C57" w:rsidRDefault="00E46C57" w:rsidP="00F05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698" w:rsidRPr="00DD59A7" w:rsidRDefault="008443F5" w:rsidP="00F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Zapisnika s </w:t>
      </w:r>
      <w:r w:rsidR="004A58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840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Upravnog vijeća od </w:t>
      </w:r>
      <w:r w:rsidR="004A58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28.09</w:t>
      </w:r>
      <w:r w:rsidR="008078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.2022</w:t>
      </w:r>
      <w:r w:rsidR="00F05698" w:rsidRPr="00DD59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054B5F" w:rsidRDefault="00054B5F" w:rsidP="00054B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698">
        <w:rPr>
          <w:rFonts w:ascii="Times New Roman" w:hAnsi="Times New Roman" w:cs="Times New Roman"/>
          <w:sz w:val="24"/>
          <w:szCs w:val="24"/>
        </w:rPr>
        <w:t xml:space="preserve">Predsjednica je zamolila članove Upravnog vijeća da na temelju uvida u </w:t>
      </w:r>
      <w:r w:rsidR="00651C26">
        <w:rPr>
          <w:rFonts w:ascii="Times New Roman" w:hAnsi="Times New Roman" w:cs="Times New Roman"/>
          <w:sz w:val="24"/>
          <w:szCs w:val="24"/>
        </w:rPr>
        <w:t>zapisnik s prošle sjednice glasu</w:t>
      </w:r>
      <w:r w:rsidRPr="00F05698">
        <w:rPr>
          <w:rFonts w:ascii="Times New Roman" w:hAnsi="Times New Roman" w:cs="Times New Roman"/>
          <w:sz w:val="24"/>
          <w:szCs w:val="24"/>
        </w:rPr>
        <w:t>ju o prihvaćanju navedenog zapisnika</w:t>
      </w:r>
      <w:r w:rsidR="00840917">
        <w:rPr>
          <w:rFonts w:ascii="Times New Roman" w:hAnsi="Times New Roman" w:cs="Times New Roman"/>
          <w:sz w:val="24"/>
          <w:szCs w:val="24"/>
        </w:rPr>
        <w:t>.</w:t>
      </w:r>
    </w:p>
    <w:p w:rsidR="00F05698" w:rsidRPr="00F05698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2EB" w:rsidRDefault="00F05698" w:rsidP="00F05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698">
        <w:rPr>
          <w:rFonts w:ascii="Times New Roman" w:hAnsi="Times New Roman" w:cs="Times New Roman"/>
          <w:b/>
          <w:sz w:val="24"/>
          <w:szCs w:val="24"/>
        </w:rPr>
        <w:t>Zaključak: Upravno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usvaja Zapisnik s </w:t>
      </w:r>
      <w:r w:rsidR="004A5858">
        <w:rPr>
          <w:rFonts w:ascii="Times New Roman" w:hAnsi="Times New Roman" w:cs="Times New Roman"/>
          <w:b/>
          <w:sz w:val="24"/>
          <w:szCs w:val="24"/>
        </w:rPr>
        <w:t>11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Pr="00F05698">
        <w:rPr>
          <w:rFonts w:ascii="Times New Roman" w:hAnsi="Times New Roman" w:cs="Times New Roman"/>
          <w:b/>
          <w:sz w:val="24"/>
          <w:szCs w:val="24"/>
        </w:rPr>
        <w:t>Upravnog vijeća</w:t>
      </w:r>
    </w:p>
    <w:p w:rsidR="00782E94" w:rsidRDefault="002102EB" w:rsidP="00BF66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od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58">
        <w:rPr>
          <w:rFonts w:ascii="Times New Roman" w:hAnsi="Times New Roman" w:cs="Times New Roman"/>
          <w:b/>
          <w:sz w:val="24"/>
          <w:szCs w:val="24"/>
        </w:rPr>
        <w:t>28.09</w:t>
      </w:r>
      <w:r w:rsidR="00807840">
        <w:rPr>
          <w:rFonts w:ascii="Times New Roman" w:hAnsi="Times New Roman" w:cs="Times New Roman"/>
          <w:b/>
          <w:sz w:val="24"/>
          <w:szCs w:val="24"/>
        </w:rPr>
        <w:t>.2022</w:t>
      </w:r>
      <w:r w:rsidR="00F05698" w:rsidRPr="00F0569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A5858" w:rsidRDefault="004A5858" w:rsidP="00BF66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58" w:rsidRDefault="00AC113B" w:rsidP="004A5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2</w:t>
      </w:r>
      <w:r w:rsidR="00054B5F" w:rsidRPr="00054B5F">
        <w:rPr>
          <w:rFonts w:ascii="Times New Roman" w:hAnsi="Times New Roman" w:cs="Times New Roman"/>
          <w:b/>
          <w:sz w:val="24"/>
          <w:szCs w:val="24"/>
        </w:rPr>
        <w:t>.)</w:t>
      </w:r>
      <w:r w:rsidR="0078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E94" w:rsidRPr="0078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4A58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davanju suglasnosti za sklapanje Ugovora o zakupu </w:t>
      </w:r>
    </w:p>
    <w:p w:rsidR="00782E94" w:rsidRPr="00782E94" w:rsidRDefault="004A5858" w:rsidP="004A5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poslovnog prostora servisne građevine uz jezero sa pripadajućom terasom</w:t>
      </w:r>
    </w:p>
    <w:p w:rsidR="00E46C57" w:rsidRDefault="00E46C57" w:rsidP="00782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58" w:rsidRDefault="00320100" w:rsidP="004A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navedenoj problematici raspravljalo se na 11. sjednici Upravnog vijeća te je jednoglasno zaključeno</w:t>
      </w:r>
      <w:r w:rsidR="004A5858" w:rsidRPr="004A5858">
        <w:rPr>
          <w:rFonts w:ascii="Times New Roman" w:hAnsi="Times New Roman" w:cs="Times New Roman"/>
          <w:sz w:val="24"/>
          <w:szCs w:val="24"/>
        </w:rPr>
        <w:t xml:space="preserve"> da je prije potpisivanja ugovora za zakup poslovnog prostora servisne građevine uz jezero sa pripadajućom terasom potrebno savjetovati se s odvjetnikom i provjeriti pravne rokove te odredbe ugovora, nakon čega će se Upravno vijeće ponovno sastati i donijeti odluku.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9F" w:rsidRDefault="00B8219F" w:rsidP="004A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9F" w:rsidRDefault="006F2BA9" w:rsidP="00B8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Odvjetnik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je dana</w:t>
      </w:r>
      <w:r w:rsidR="00345324">
        <w:rPr>
          <w:rFonts w:ascii="Times New Roman" w:hAnsi="Times New Roman" w:cs="Times New Roman"/>
          <w:sz w:val="24"/>
          <w:szCs w:val="24"/>
        </w:rPr>
        <w:t xml:space="preserve"> 24. listopada </w:t>
      </w:r>
      <w:r w:rsidR="00B8219F" w:rsidRPr="00B8219F">
        <w:rPr>
          <w:rFonts w:ascii="Times New Roman" w:hAnsi="Times New Roman" w:cs="Times New Roman"/>
          <w:sz w:val="24"/>
          <w:szCs w:val="24"/>
        </w:rPr>
        <w:t xml:space="preserve">2022. </w:t>
      </w:r>
      <w:r w:rsidR="00345324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>dostavio</w:t>
      </w:r>
      <w:r w:rsidR="00B8219F" w:rsidRPr="00B8219F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šljenje</w:t>
      </w:r>
      <w:r w:rsidR="00B8219F" w:rsidRPr="00B8219F">
        <w:rPr>
          <w:rFonts w:ascii="Times New Roman" w:hAnsi="Times New Roman" w:cs="Times New Roman"/>
          <w:sz w:val="24"/>
          <w:szCs w:val="24"/>
        </w:rPr>
        <w:t xml:space="preserve"> da bi se početak poslovanja u navedenom ugovoru, a zbog žalbenog postupka, trebao odnositi na 2023. godinu, stoga Upravno vijeće donosi Odluku o davanju suglasnosti  za sklapanje poslovnog prostora servisne građevine uz jezero sa pripadajućom terasom</w:t>
      </w:r>
      <w:r w:rsidR="00B8219F">
        <w:rPr>
          <w:rFonts w:ascii="Times New Roman" w:hAnsi="Times New Roman" w:cs="Times New Roman"/>
          <w:sz w:val="24"/>
          <w:szCs w:val="24"/>
        </w:rPr>
        <w:t xml:space="preserve"> sa sljedećim sadržajem: </w:t>
      </w:r>
    </w:p>
    <w:p w:rsidR="00B8219F" w:rsidRPr="00B8219F" w:rsidRDefault="00B8219F" w:rsidP="00B8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9F" w:rsidRPr="00B8219F" w:rsidRDefault="00B8219F" w:rsidP="00B8219F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„Članak 1.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Ovom Odlukom daje se suglasnost ravnatelju Dvora Trakošćan za sklapanje Ugovora o zakupu poslovnog prostora servisne građevine uz jezero sa pripadajućom terasom sa zakupnikom Zagorje International d.o.o. za informiranje, Krapina.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19F" w:rsidRPr="00B8219F" w:rsidRDefault="00B8219F" w:rsidP="00B8219F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9F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Utvrđuje se da je Ugovor o zakupu poslovnog prostora iz članka 1. ove Odluke sa zakupnikom Zagorje International d.o.o. za informiranje, Krapina, sukladno Odluci o izboru ponuditelja Broj: 5/9-2-2.1.6.2/16-2022/4 od 01. srpnja 2022. godine, trebao biti sklopljen u roku od osam dana od dana donošenja Odluke o izboru ponuditelja.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Utvrđuje se da je zbog vođenja žalbenog postupka odgođeno sklapanje Ugovora o zakupu poslovnog prostora iz članka 1. ove Odluke.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9F" w:rsidRPr="00B8219F" w:rsidRDefault="00B8219F" w:rsidP="00B8219F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9F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Utvrđuje se da će se Ugovor o zakupu poslovnog prostora iz članka 1. ove Odluke, prema zahtjevu zakupnika </w:t>
      </w:r>
      <w:r w:rsidRPr="00B8219F">
        <w:rPr>
          <w:rFonts w:ascii="Times New Roman" w:hAnsi="Times New Roman" w:cs="Times New Roman"/>
          <w:sz w:val="24"/>
          <w:szCs w:val="24"/>
        </w:rPr>
        <w:t>Zagorje International d.o.o. za informiranje, Krapina, sklopiti s datumom početka zakupa 01. travnja 2023. godine zbog objektivnih razloga, a to su promjena tržišnih uvjeta i završetak turističke sezone do kojih je došlo za vrijeme odgode potpisivanja ugovora.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9F" w:rsidRPr="00B8219F" w:rsidRDefault="00B8219F" w:rsidP="00B8219F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Članak 4.</w:t>
      </w:r>
    </w:p>
    <w:p w:rsidR="00B8219F" w:rsidRPr="00B8219F" w:rsidRDefault="00B8219F" w:rsidP="00B8219F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sz w:val="24"/>
          <w:szCs w:val="24"/>
        </w:rPr>
        <w:t>Ova Odluka stupa na snagu prvi dan od donošenja.“</w:t>
      </w:r>
    </w:p>
    <w:p w:rsidR="00B8219F" w:rsidRPr="00B8219F" w:rsidRDefault="00B8219F" w:rsidP="00B8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17" w:rsidRDefault="002C5FBE" w:rsidP="00840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</w:t>
      </w:r>
      <w:r w:rsidR="00840917">
        <w:rPr>
          <w:rFonts w:ascii="Times New Roman" w:hAnsi="Times New Roman" w:cs="Times New Roman"/>
          <w:b/>
          <w:sz w:val="24"/>
          <w:szCs w:val="24"/>
        </w:rPr>
        <w:t xml:space="preserve">Odluku o </w:t>
      </w:r>
    </w:p>
    <w:p w:rsidR="004A5858" w:rsidRDefault="001726BB" w:rsidP="004A5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A5858">
        <w:rPr>
          <w:rFonts w:ascii="Times New Roman" w:hAnsi="Times New Roman" w:cs="Times New Roman"/>
          <w:b/>
          <w:sz w:val="24"/>
          <w:szCs w:val="24"/>
        </w:rPr>
        <w:t xml:space="preserve">davanju suglasnosti za sklapanje poslovnog prostora servisne građevine uz </w:t>
      </w:r>
    </w:p>
    <w:p w:rsidR="001726BB" w:rsidRPr="00782E94" w:rsidRDefault="004A5858" w:rsidP="004A5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jezero sa pripadajućom terasom</w:t>
      </w:r>
      <w:r w:rsidR="00320100">
        <w:rPr>
          <w:rFonts w:ascii="Times New Roman" w:hAnsi="Times New Roman" w:cs="Times New Roman"/>
          <w:b/>
          <w:sz w:val="24"/>
          <w:szCs w:val="24"/>
        </w:rPr>
        <w:t>.</w:t>
      </w:r>
    </w:p>
    <w:p w:rsidR="002C0307" w:rsidRDefault="001726BB" w:rsidP="00172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644" w:rsidRDefault="00AE0644" w:rsidP="00E957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57" w:rsidRDefault="00AC113B" w:rsidP="00D97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29525D" w:rsidRPr="0029525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44011B" w:rsidRPr="004401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D97C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prestanku ugovora o radu ravnatelja Muzeja Adama  </w:t>
      </w:r>
    </w:p>
    <w:p w:rsidR="002C0307" w:rsidRDefault="00D97C57" w:rsidP="00D97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Pintarića</w:t>
      </w:r>
    </w:p>
    <w:p w:rsidR="00D97C57" w:rsidRDefault="00D97C57" w:rsidP="00D97C5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7C57" w:rsidRDefault="00D97C57" w:rsidP="00D97C5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kulture i medija dr.sc. Nina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Koržinek dana 13. listopada 2022. godine donijela je Rješenje o razrješenju ravnatelja Muzeja Dvor Trakošćan kojim se Adam Pintarić razrješuje s </w:t>
      </w:r>
      <w:r w:rsidR="0034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dužnosti ravnatelja Muzeja Dvor Trakošćan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31. listopada 2022. godine, na vlastiti zahtjev.</w:t>
      </w:r>
    </w:p>
    <w:p w:rsidR="00D97C57" w:rsidRDefault="00D97C57" w:rsidP="00D97C5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7C57" w:rsidRDefault="00D97C57" w:rsidP="00D97C5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</w:t>
      </w:r>
      <w:r w:rsidR="00ED0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 o prestanku Ugovora o radu sa sljedećim sadržajem:</w:t>
      </w:r>
    </w:p>
    <w:p w:rsidR="00D97C57" w:rsidRPr="00D97C57" w:rsidRDefault="00D97C57" w:rsidP="00D97C57">
      <w:pPr>
        <w:spacing w:after="0" w:line="259" w:lineRule="auto"/>
        <w:jc w:val="both"/>
      </w:pPr>
    </w:p>
    <w:p w:rsidR="00D97C57" w:rsidRPr="00D97C57" w:rsidRDefault="00D97C57" w:rsidP="00D97C5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Pr="00D97C57">
        <w:rPr>
          <w:rFonts w:ascii="Times New Roman" w:hAnsi="Times New Roman" w:cs="Times New Roman"/>
        </w:rPr>
        <w:t>I.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 xml:space="preserve">Adamu Pintariću, Zavojna 19, 42000 Varaždin, (u nastavku: ravnatelj) dana 31. listopada 2022. godine prestaje ugovor o radu sklopljen na neodređeno vrijeme za radno mjesto ravnatelja, sukladno Rješenju o razrješenju ravnatelja Muzeja Dvor Trakošćan Klasa: UP/I-611-05/22-01/0077, </w:t>
      </w:r>
      <w:proofErr w:type="spellStart"/>
      <w:r w:rsidRPr="00D97C57">
        <w:rPr>
          <w:rFonts w:ascii="Times New Roman" w:hAnsi="Times New Roman" w:cs="Times New Roman"/>
        </w:rPr>
        <w:t>Urbr</w:t>
      </w:r>
      <w:proofErr w:type="spellEnd"/>
      <w:r w:rsidRPr="00D97C57">
        <w:rPr>
          <w:rFonts w:ascii="Times New Roman" w:hAnsi="Times New Roman" w:cs="Times New Roman"/>
        </w:rPr>
        <w:t>: 532-02-01/1-22-02 od 13. listopada 2022. godine te stečenim uvjetima za prestanak ugovora o radu sukladno članku 112., stavku 1., točki. 4. Zakona o radu odnosno navršavanju šezdeset i pet godina života i petnaest godina mirovinskog staža.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7C57" w:rsidRPr="00D97C57" w:rsidRDefault="00D97C57" w:rsidP="00D97C5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II.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Ravnatelju je preostalo 26 dana godišnjeg odmora za 2022. godinu. Umjesto korištenja godišnjeg odmora ravnatelju će se po prestanku ugovora o radu obračunati i isplatiti naknada za neiskorišteni godišnji odmor sukladno članku 82. Zakona o radu.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7C57" w:rsidRPr="00D97C57" w:rsidRDefault="00D97C57" w:rsidP="00D97C5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III.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Ravnatelj se obvezuje vratiti sredstva rada kojima je raspolagao u vrijeme rada (ključeve objekata Dvora Trakošćan, ključeve službenog automobila,  službeni mobitel i službene bankovne kartice), te izvršiti primopredaju dužnosti najkasnije do 17. studenog 2022. godine.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7C57" w:rsidRPr="00D97C57" w:rsidRDefault="00D97C57" w:rsidP="00D97C5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IV.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Ravnatelju se utvrđuje pravo na isplatu otpremnine zbog odlaska u mirovinu u iznosu od dvije osnovice za izračun plaće službenika i namještenika, koje će biti važeće na zadnji dan rada u javnoj službi prije odlaska u mirovinu, sukladno članku 59. Temeljnog kolektivnog ugovora za službenike i namještenike u javnim službama.</w:t>
      </w: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97C57" w:rsidRPr="00D97C57" w:rsidRDefault="00D97C57" w:rsidP="00D97C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7C57">
        <w:rPr>
          <w:rFonts w:ascii="Times New Roman" w:hAnsi="Times New Roman" w:cs="Times New Roman"/>
        </w:rPr>
        <w:t>Ravnatelju će se  neoporezivo isplatiti otpremnina u iznosu od 10.000,00 kn, dok se iznos iznad neoporeziva dijela smatra plaćom te podliježe obračunu doprinosa i poreza, sukladno Zakonu o porezu na dohodak i Pravilniku o porezu na dohodak.</w:t>
      </w:r>
      <w:r>
        <w:rPr>
          <w:rFonts w:ascii="Times New Roman" w:hAnsi="Times New Roman" w:cs="Times New Roman"/>
        </w:rPr>
        <w:t>“</w:t>
      </w:r>
    </w:p>
    <w:p w:rsidR="00D97C57" w:rsidRPr="0044011B" w:rsidRDefault="00D97C57" w:rsidP="00D97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7C57" w:rsidRDefault="0073735C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Upravn</w:t>
      </w:r>
      <w:r w:rsidR="00D97C57">
        <w:rPr>
          <w:rFonts w:ascii="Times New Roman" w:hAnsi="Times New Roman" w:cs="Times New Roman"/>
          <w:b/>
          <w:sz w:val="24"/>
          <w:szCs w:val="24"/>
        </w:rPr>
        <w:t>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donosi Odluku o</w:t>
      </w:r>
      <w:r w:rsidR="00DF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7">
        <w:rPr>
          <w:rFonts w:ascii="Times New Roman" w:hAnsi="Times New Roman" w:cs="Times New Roman"/>
          <w:b/>
          <w:sz w:val="24"/>
          <w:szCs w:val="24"/>
        </w:rPr>
        <w:t xml:space="preserve">prestanku ugovora o radu </w:t>
      </w:r>
    </w:p>
    <w:p w:rsidR="002C0307" w:rsidRDefault="00D97C57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ravnatelja Adama Pintarića.</w:t>
      </w:r>
    </w:p>
    <w:p w:rsidR="00D97C57" w:rsidRDefault="00D97C57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C57" w:rsidRDefault="00D97C57" w:rsidP="006A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9AE" w:rsidRDefault="00AC113B" w:rsidP="00596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941D54" w:rsidRPr="00941D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2C0307" w:rsidRPr="002C03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</w:t>
      </w:r>
      <w:r w:rsidR="00596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sklapanju Aneksa ugovora o radu br. 2 za obavljanje </w:t>
      </w:r>
    </w:p>
    <w:p w:rsidR="002C0307" w:rsidRDefault="005969AE" w:rsidP="00596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poslova vršitelja dužnosti ravnatelja Muzeja s Ivanom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Mravlinčićem</w:t>
      </w:r>
      <w:proofErr w:type="spellEnd"/>
    </w:p>
    <w:p w:rsidR="005969AE" w:rsidRDefault="005969AE" w:rsidP="00596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69AE" w:rsidRDefault="005969AE" w:rsidP="0034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kulture i medija dr.sc. Nina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Koržinek dana 13. listopada 2022. godine donijela je Rješenje o imenovanju vršitelja dužnosti ravnatelja Muzeja Dvor Trakošćan kojim se za v.d. ravnatelja </w:t>
      </w:r>
      <w:r w:rsidR="0034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Muzeja Dvor Trakošćan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danom 01. studenoga 2022. godine imenuje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Mravlinčić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69AE" w:rsidRDefault="005969AE" w:rsidP="005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9AE" w:rsidRDefault="005969AE" w:rsidP="00E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</w:t>
      </w:r>
      <w:r w:rsidR="003F30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Odluku o </w:t>
      </w:r>
      <w:r w:rsidR="00E32F06"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 Aneksa ugovora o radu br. 2 za obavljanje poslova vršitelja dužnosti ravnate</w:t>
      </w:r>
      <w:r w:rsid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 Muzeja s Ivanom </w:t>
      </w:r>
      <w:proofErr w:type="spellStart"/>
      <w:r w:rsid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Mravlinčićem</w:t>
      </w:r>
      <w:proofErr w:type="spellEnd"/>
      <w:r w:rsid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sa sljedećim sadržajem:</w:t>
      </w:r>
    </w:p>
    <w:p w:rsidR="00E32F06" w:rsidRDefault="00E32F06" w:rsidP="00E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32F06">
        <w:rPr>
          <w:rFonts w:ascii="Times New Roman" w:hAnsi="Times New Roman" w:cs="Times New Roman"/>
          <w:sz w:val="24"/>
          <w:szCs w:val="24"/>
        </w:rPr>
        <w:t>Članak 1.</w:t>
      </w:r>
    </w:p>
    <w:p w:rsidR="00345324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Ovom Odlukom utvrđuje se sklapanje Aneksa ugovora o radu br. 2 za obavljanje poslova vršitelja dužnosti ravnatelja Muzeja s Ivanom </w:t>
      </w:r>
      <w:proofErr w:type="spellStart"/>
      <w:r w:rsidRPr="00E32F06">
        <w:rPr>
          <w:rFonts w:ascii="Times New Roman" w:hAnsi="Times New Roman" w:cs="Times New Roman"/>
          <w:sz w:val="24"/>
          <w:szCs w:val="24"/>
        </w:rPr>
        <w:t>Mravlinčićem</w:t>
      </w:r>
      <w:proofErr w:type="spellEnd"/>
      <w:r w:rsidRPr="00E32F06">
        <w:rPr>
          <w:rFonts w:ascii="Times New Roman" w:hAnsi="Times New Roman" w:cs="Times New Roman"/>
          <w:sz w:val="24"/>
          <w:szCs w:val="24"/>
        </w:rPr>
        <w:t xml:space="preserve">, sukladno Rješenju ministrice kulture i medija o imenovanju Klasa: UP/I-611-05/22-01/0078, </w:t>
      </w:r>
      <w:proofErr w:type="spellStart"/>
      <w:r w:rsidRPr="00E32F0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32F06">
        <w:rPr>
          <w:rFonts w:ascii="Times New Roman" w:hAnsi="Times New Roman" w:cs="Times New Roman"/>
          <w:sz w:val="24"/>
          <w:szCs w:val="24"/>
        </w:rPr>
        <w:t>: 532-02-01/1-22-01 od 13. listopada 2022. godine.</w:t>
      </w:r>
    </w:p>
    <w:p w:rsidR="00345324" w:rsidRPr="00E32F06" w:rsidRDefault="00345324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Članak 2.</w:t>
      </w:r>
    </w:p>
    <w:p w:rsidR="00345324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Prihvaća se tekst Aneksa ugovora o radu br. 2 za obavljanje poslova vršitelja dužnosti ravnatelja Muzeja </w:t>
      </w:r>
      <w:r>
        <w:rPr>
          <w:rFonts w:ascii="Times New Roman" w:hAnsi="Times New Roman" w:cs="Times New Roman"/>
          <w:sz w:val="24"/>
          <w:szCs w:val="24"/>
        </w:rPr>
        <w:t>koji je sastavni dio ove Odluke.</w:t>
      </w: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E32F06" w:rsidRPr="00E32F06" w:rsidRDefault="00E32F06" w:rsidP="00E32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Ova Odluka stupa na snagu prvi dan od donošenja.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969AE" w:rsidRDefault="005969AE" w:rsidP="00467E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AE" w:rsidRDefault="007C7AA9" w:rsidP="00467E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E94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4603">
        <w:rPr>
          <w:rFonts w:ascii="Times New Roman" w:hAnsi="Times New Roman" w:cs="Times New Roman"/>
          <w:b/>
          <w:sz w:val="24"/>
          <w:szCs w:val="24"/>
        </w:rPr>
        <w:t>Upravno</w:t>
      </w:r>
      <w:r w:rsidR="005969AE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="00A84603">
        <w:rPr>
          <w:rFonts w:ascii="Times New Roman" w:hAnsi="Times New Roman" w:cs="Times New Roman"/>
          <w:b/>
          <w:sz w:val="24"/>
          <w:szCs w:val="24"/>
        </w:rPr>
        <w:t>jednoglasno donosi Odluku o</w:t>
      </w:r>
      <w:r w:rsidR="006C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sklapanju Aneksa ugovora o </w:t>
      </w:r>
    </w:p>
    <w:p w:rsidR="005969AE" w:rsidRDefault="005969AE" w:rsidP="00467E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radu br. 2 za obavljanje poslova vršitelja dužnosti ravnatelja Muzeja s </w:t>
      </w:r>
    </w:p>
    <w:p w:rsidR="006C2C56" w:rsidRDefault="005969AE" w:rsidP="00467E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Ivanom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Mravlinčićem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32F06" w:rsidRDefault="00E32F06" w:rsidP="0003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F06" w:rsidRDefault="00E32F06" w:rsidP="0003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67" w:rsidRDefault="00E94A63" w:rsidP="00E32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73735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32F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imenovanju Povjerenstva za primopredaju dužnosti ravnatelja Muzeja</w:t>
      </w:r>
    </w:p>
    <w:p w:rsidR="00E32F06" w:rsidRDefault="00E32F06" w:rsidP="00E32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2F06" w:rsidRDefault="00A94461" w:rsidP="0034532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razrješenja ravnatelja Adama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Pinatrića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imenovanja v.d. ravnatelja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Mravlinčića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 primopredaja dužnosti ravnatelja.</w:t>
      </w:r>
      <w:r w:rsidR="00C95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 </w:t>
      </w:r>
      <w:r w:rsid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 donosi Odluku o imenovanju Povjerenstva za primopredaju dužnosti ravnatelja Muzeja sa sljedećim sadržajem:</w:t>
      </w:r>
    </w:p>
    <w:p w:rsidR="00C958F2" w:rsidRPr="00E32F06" w:rsidRDefault="00C958F2" w:rsidP="0034532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32F06">
        <w:rPr>
          <w:rFonts w:ascii="Times New Roman" w:hAnsi="Times New Roman" w:cs="Times New Roman"/>
          <w:sz w:val="24"/>
          <w:szCs w:val="24"/>
        </w:rPr>
        <w:t>Članak 1.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Ovom Odlukom imenuje se Povjerenstvo za primopredaju dužnosti ravnatelja Muzeja Dvor Trakošćan (dalje: Povjerenstvo) u sljedećem sastavu:</w:t>
      </w:r>
    </w:p>
    <w:p w:rsidR="00E32F06" w:rsidRPr="00E32F06" w:rsidRDefault="00E32F06" w:rsidP="00E32F06">
      <w:pPr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Marta Mudri, tajnica ustanove,</w:t>
      </w:r>
    </w:p>
    <w:p w:rsidR="00E32F06" w:rsidRPr="00E32F06" w:rsidRDefault="00E32F06" w:rsidP="00E32F06">
      <w:pPr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E32F06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Pr="00E32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F06">
        <w:rPr>
          <w:rFonts w:ascii="Times New Roman" w:hAnsi="Times New Roman" w:cs="Times New Roman"/>
          <w:sz w:val="24"/>
          <w:szCs w:val="24"/>
        </w:rPr>
        <w:t>kustosica</w:t>
      </w:r>
      <w:proofErr w:type="spellEnd"/>
      <w:r w:rsidRPr="00E32F06">
        <w:rPr>
          <w:rFonts w:ascii="Times New Roman" w:hAnsi="Times New Roman" w:cs="Times New Roman"/>
          <w:sz w:val="24"/>
          <w:szCs w:val="24"/>
        </w:rPr>
        <w:t>,</w:t>
      </w:r>
    </w:p>
    <w:p w:rsidR="00E32F06" w:rsidRPr="00E32F06" w:rsidRDefault="00E32F06" w:rsidP="00E32F06">
      <w:pPr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E32F06"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 w:rsidRPr="00E32F06">
        <w:rPr>
          <w:rFonts w:ascii="Times New Roman" w:hAnsi="Times New Roman" w:cs="Times New Roman"/>
          <w:sz w:val="24"/>
          <w:szCs w:val="24"/>
        </w:rPr>
        <w:t>, voditeljica računovodstva.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06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Imenovano Povjerenstvo dužno je pripremiti dokumentaciju temeljem koje će se izvršiti primopredaja dužnosti ravnatelja Muzeja Dvora Trakošćan, sa stanjem 31.10.2022. godine, a koja obuhvaća: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izvješće o financijskom poslovanju,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izjavu o fiskalnoj odgovornosti,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izvješće o obavezno pravnim odnosima,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važeće opće akte,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ugovore o radu,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zapisnik zadnje revizije muzejske građe,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popis imovine,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izvješće o izvršenju programskih aktivnosti u 2022. godini,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 xml:space="preserve">stanje EU projekta, 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program rada i razvitka te plan programskih aktivnosti za 2023. godinu,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stanje sudskih postupaka u tijeku,</w:t>
      </w:r>
    </w:p>
    <w:p w:rsidR="00E32F06" w:rsidRPr="00E32F06" w:rsidRDefault="00E32F06" w:rsidP="00E32F06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ostala pitanja od važnosti za Muzej.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06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color w:val="000000" w:themeColor="text1"/>
          <w:sz w:val="24"/>
          <w:szCs w:val="24"/>
        </w:rPr>
        <w:t>Krajnji rok za izvršenje primopredaje je 17.11.2022. godine.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F06" w:rsidRPr="00E32F06" w:rsidRDefault="00E32F06" w:rsidP="00E32F06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Članak 4.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F06">
        <w:rPr>
          <w:rFonts w:ascii="Times New Roman" w:hAnsi="Times New Roman" w:cs="Times New Roman"/>
          <w:sz w:val="24"/>
          <w:szCs w:val="24"/>
        </w:rPr>
        <w:t>Ova Odluka stupa na snagu prvi dan od donošenja.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32F06" w:rsidRPr="00E32F06" w:rsidRDefault="00E32F06" w:rsidP="00E32F06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F06" w:rsidRDefault="00467ECD" w:rsidP="00E32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EC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32F06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Odluku o </w:t>
      </w:r>
    </w:p>
    <w:p w:rsidR="00197054" w:rsidRDefault="00E32F06" w:rsidP="00E32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imenovanju Povjerenstva za primopredaju dužnosti ravnatelja Muzeja.</w:t>
      </w:r>
    </w:p>
    <w:p w:rsidR="00167E43" w:rsidRDefault="00167E43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ED5" w:rsidRDefault="00045ED5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8F2" w:rsidRDefault="00C958F2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8F2" w:rsidRPr="00467ECD" w:rsidRDefault="00C958F2" w:rsidP="00167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D8" w:rsidRDefault="00F10FFF" w:rsidP="00167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6</w:t>
      </w:r>
      <w:r w:rsidR="008F1FB8" w:rsidRPr="006A3685">
        <w:rPr>
          <w:rFonts w:ascii="Times New Roman" w:hAnsi="Times New Roman" w:cs="Times New Roman"/>
          <w:b/>
          <w:sz w:val="24"/>
          <w:szCs w:val="24"/>
        </w:rPr>
        <w:t>.)</w:t>
      </w:r>
      <w:r w:rsidR="00896D22" w:rsidRPr="006A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FD" w:rsidRPr="006A3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Ostala pitanja</w:t>
      </w:r>
    </w:p>
    <w:p w:rsidR="00E32F06" w:rsidRDefault="00E32F06" w:rsidP="00167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2F06" w:rsidRPr="00E32F06" w:rsidRDefault="00E32F06" w:rsidP="0016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F06">
        <w:rPr>
          <w:rFonts w:ascii="Times New Roman" w:eastAsia="Times New Roman" w:hAnsi="Times New Roman" w:cs="Times New Roman"/>
          <w:sz w:val="24"/>
          <w:szCs w:val="24"/>
          <w:lang w:eastAsia="hr-HR"/>
        </w:rPr>
        <w:t>Pod točkom Ostala pitanja nije bilo rasprave.</w:t>
      </w:r>
    </w:p>
    <w:p w:rsidR="00167E43" w:rsidRDefault="00167E43" w:rsidP="00167E4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E78" w:rsidRDefault="00621E78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75" w:rsidRDefault="00D47A7F" w:rsidP="00612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113B">
        <w:rPr>
          <w:rFonts w:ascii="Times New Roman" w:hAnsi="Times New Roman" w:cs="Times New Roman"/>
          <w:sz w:val="24"/>
          <w:szCs w:val="24"/>
        </w:rPr>
        <w:t>je</w:t>
      </w:r>
      <w:r w:rsidR="00D30C56">
        <w:rPr>
          <w:rFonts w:ascii="Times New Roman" w:hAnsi="Times New Roman" w:cs="Times New Roman"/>
          <w:sz w:val="24"/>
          <w:szCs w:val="24"/>
        </w:rPr>
        <w:t>d</w:t>
      </w:r>
      <w:r w:rsidR="00334B43">
        <w:rPr>
          <w:rFonts w:ascii="Times New Roman" w:hAnsi="Times New Roman" w:cs="Times New Roman"/>
          <w:sz w:val="24"/>
          <w:szCs w:val="24"/>
        </w:rPr>
        <w:t xml:space="preserve">nica je završila </w:t>
      </w:r>
      <w:r w:rsidR="00E32F06">
        <w:rPr>
          <w:rFonts w:ascii="Times New Roman" w:hAnsi="Times New Roman" w:cs="Times New Roman"/>
          <w:sz w:val="24"/>
          <w:szCs w:val="24"/>
        </w:rPr>
        <w:t>s radom u 11.0</w:t>
      </w:r>
      <w:r w:rsidR="00F10F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209DA" w:rsidRDefault="002209DA" w:rsidP="00612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7F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Zapisničar:                 </w:t>
      </w:r>
      <w:r w:rsidR="00B5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Predsjednica Upravnog vijeća: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52D5D" w:rsidRDefault="00D47A7F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5A">
        <w:rPr>
          <w:rFonts w:ascii="Times New Roman" w:hAnsi="Times New Roman" w:cs="Times New Roman"/>
          <w:sz w:val="24"/>
          <w:szCs w:val="24"/>
        </w:rPr>
        <w:t xml:space="preserve">   </w:t>
      </w:r>
      <w:r w:rsidR="0033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B43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334B43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631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4B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195A">
        <w:rPr>
          <w:rFonts w:ascii="Times New Roman" w:hAnsi="Times New Roman" w:cs="Times New Roman"/>
          <w:sz w:val="24"/>
          <w:szCs w:val="24"/>
        </w:rPr>
        <w:t xml:space="preserve"> </w:t>
      </w:r>
      <w:r w:rsidR="00B52D5D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B5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5D">
        <w:rPr>
          <w:rFonts w:ascii="Times New Roman" w:hAnsi="Times New Roman" w:cs="Times New Roman"/>
          <w:sz w:val="24"/>
          <w:szCs w:val="24"/>
        </w:rPr>
        <w:t>Juraga</w:t>
      </w:r>
      <w:proofErr w:type="spellEnd"/>
    </w:p>
    <w:p w:rsidR="00B52D5D" w:rsidRDefault="00B52D5D" w:rsidP="00D47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50" w:rsidRDefault="00B52D5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________</w:t>
      </w:r>
      <w:r w:rsidR="007D2D54">
        <w:rPr>
          <w:rFonts w:ascii="Times New Roman" w:hAnsi="Times New Roman" w:cs="Times New Roman"/>
          <w:sz w:val="24"/>
          <w:szCs w:val="24"/>
        </w:rPr>
        <w:t>_________________</w:t>
      </w:r>
    </w:p>
    <w:p w:rsidR="009C62DD" w:rsidRDefault="009C62D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2DD" w:rsidRPr="007F3C8B" w:rsidRDefault="009C62DD" w:rsidP="007F3C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62DD" w:rsidRPr="007F3C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E7" w:rsidRDefault="006C51E7" w:rsidP="007F3C8B">
      <w:pPr>
        <w:spacing w:after="0" w:line="240" w:lineRule="auto"/>
      </w:pPr>
      <w:r>
        <w:separator/>
      </w:r>
    </w:p>
  </w:endnote>
  <w:endnote w:type="continuationSeparator" w:id="0">
    <w:p w:rsidR="006C51E7" w:rsidRDefault="006C51E7" w:rsidP="007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A1" w:rsidRDefault="00394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E7" w:rsidRDefault="006C51E7" w:rsidP="007F3C8B">
      <w:pPr>
        <w:spacing w:after="0" w:line="240" w:lineRule="auto"/>
      </w:pPr>
      <w:r>
        <w:separator/>
      </w:r>
    </w:p>
  </w:footnote>
  <w:footnote w:type="continuationSeparator" w:id="0">
    <w:p w:rsidR="006C51E7" w:rsidRDefault="006C51E7" w:rsidP="007F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7D7"/>
    <w:multiLevelType w:val="hybridMultilevel"/>
    <w:tmpl w:val="D624A00C"/>
    <w:lvl w:ilvl="0" w:tplc="821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926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75D"/>
    <w:multiLevelType w:val="hybridMultilevel"/>
    <w:tmpl w:val="B23EA0B4"/>
    <w:lvl w:ilvl="0" w:tplc="E05A7D42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3408"/>
    <w:multiLevelType w:val="multilevel"/>
    <w:tmpl w:val="A51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1977C5"/>
    <w:multiLevelType w:val="hybridMultilevel"/>
    <w:tmpl w:val="97AE9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AD4"/>
    <w:multiLevelType w:val="multilevel"/>
    <w:tmpl w:val="C818C4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1B7258"/>
    <w:multiLevelType w:val="hybridMultilevel"/>
    <w:tmpl w:val="3F8C5006"/>
    <w:lvl w:ilvl="0" w:tplc="F6D4EC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2C17"/>
    <w:multiLevelType w:val="hybridMultilevel"/>
    <w:tmpl w:val="B796959A"/>
    <w:lvl w:ilvl="0" w:tplc="0C542E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D0BD5"/>
    <w:multiLevelType w:val="hybridMultilevel"/>
    <w:tmpl w:val="2A7EA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FC5"/>
    <w:multiLevelType w:val="hybridMultilevel"/>
    <w:tmpl w:val="3874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73252"/>
    <w:multiLevelType w:val="hybridMultilevel"/>
    <w:tmpl w:val="2B20E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18C"/>
    <w:multiLevelType w:val="hybridMultilevel"/>
    <w:tmpl w:val="337EE15E"/>
    <w:lvl w:ilvl="0" w:tplc="3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75964"/>
    <w:multiLevelType w:val="hybridMultilevel"/>
    <w:tmpl w:val="7C80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50F"/>
    <w:multiLevelType w:val="hybridMultilevel"/>
    <w:tmpl w:val="FF6E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6614E"/>
    <w:multiLevelType w:val="hybridMultilevel"/>
    <w:tmpl w:val="286292C6"/>
    <w:lvl w:ilvl="0" w:tplc="4384A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72C56"/>
    <w:multiLevelType w:val="hybridMultilevel"/>
    <w:tmpl w:val="EFF4E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91B00"/>
    <w:multiLevelType w:val="hybridMultilevel"/>
    <w:tmpl w:val="505AFBA4"/>
    <w:lvl w:ilvl="0" w:tplc="2CF40F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BA6836"/>
    <w:multiLevelType w:val="hybridMultilevel"/>
    <w:tmpl w:val="8C6A5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D7E7D"/>
    <w:multiLevelType w:val="hybridMultilevel"/>
    <w:tmpl w:val="5C94F6B2"/>
    <w:lvl w:ilvl="0" w:tplc="04E0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F5F79"/>
    <w:multiLevelType w:val="hybridMultilevel"/>
    <w:tmpl w:val="92AE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62BAC"/>
    <w:multiLevelType w:val="hybridMultilevel"/>
    <w:tmpl w:val="FDC4D95C"/>
    <w:lvl w:ilvl="0" w:tplc="708E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E5992"/>
    <w:multiLevelType w:val="hybridMultilevel"/>
    <w:tmpl w:val="E6F6FD7C"/>
    <w:lvl w:ilvl="0" w:tplc="03D44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C1A76"/>
    <w:multiLevelType w:val="hybridMultilevel"/>
    <w:tmpl w:val="EBA80F1E"/>
    <w:lvl w:ilvl="0" w:tplc="7EB678F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EB80FA3"/>
    <w:multiLevelType w:val="hybridMultilevel"/>
    <w:tmpl w:val="BE344B0C"/>
    <w:lvl w:ilvl="0" w:tplc="7A5E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15B34"/>
    <w:multiLevelType w:val="hybridMultilevel"/>
    <w:tmpl w:val="534A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05ADF"/>
    <w:multiLevelType w:val="hybridMultilevel"/>
    <w:tmpl w:val="BB10FB3E"/>
    <w:lvl w:ilvl="0" w:tplc="7B5E44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E7E31"/>
    <w:multiLevelType w:val="hybridMultilevel"/>
    <w:tmpl w:val="084E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D62FE"/>
    <w:multiLevelType w:val="hybridMultilevel"/>
    <w:tmpl w:val="69FA0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5F2A"/>
    <w:multiLevelType w:val="multilevel"/>
    <w:tmpl w:val="0C94FD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23"/>
  </w:num>
  <w:num w:numId="5">
    <w:abstractNumId w:val="9"/>
  </w:num>
  <w:num w:numId="6">
    <w:abstractNumId w:val="16"/>
  </w:num>
  <w:num w:numId="7">
    <w:abstractNumId w:val="31"/>
  </w:num>
  <w:num w:numId="8">
    <w:abstractNumId w:val="15"/>
  </w:num>
  <w:num w:numId="9">
    <w:abstractNumId w:val="10"/>
  </w:num>
  <w:num w:numId="10">
    <w:abstractNumId w:val="24"/>
  </w:num>
  <w:num w:numId="11">
    <w:abstractNumId w:val="4"/>
  </w:num>
  <w:num w:numId="12">
    <w:abstractNumId w:val="0"/>
  </w:num>
  <w:num w:numId="13">
    <w:abstractNumId w:val="36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7"/>
  </w:num>
  <w:num w:numId="19">
    <w:abstractNumId w:val="11"/>
  </w:num>
  <w:num w:numId="20">
    <w:abstractNumId w:val="37"/>
  </w:num>
  <w:num w:numId="21">
    <w:abstractNumId w:val="6"/>
  </w:num>
  <w:num w:numId="22">
    <w:abstractNumId w:val="26"/>
  </w:num>
  <w:num w:numId="23">
    <w:abstractNumId w:val="29"/>
  </w:num>
  <w:num w:numId="24">
    <w:abstractNumId w:val="21"/>
  </w:num>
  <w:num w:numId="25">
    <w:abstractNumId w:val="19"/>
  </w:num>
  <w:num w:numId="26">
    <w:abstractNumId w:val="38"/>
  </w:num>
  <w:num w:numId="27">
    <w:abstractNumId w:val="8"/>
  </w:num>
  <w:num w:numId="28">
    <w:abstractNumId w:val="34"/>
  </w:num>
  <w:num w:numId="29">
    <w:abstractNumId w:val="18"/>
  </w:num>
  <w:num w:numId="30">
    <w:abstractNumId w:val="1"/>
  </w:num>
  <w:num w:numId="31">
    <w:abstractNumId w:val="25"/>
  </w:num>
  <w:num w:numId="32">
    <w:abstractNumId w:val="20"/>
  </w:num>
  <w:num w:numId="33">
    <w:abstractNumId w:val="32"/>
  </w:num>
  <w:num w:numId="34">
    <w:abstractNumId w:val="33"/>
  </w:num>
  <w:num w:numId="35">
    <w:abstractNumId w:val="2"/>
  </w:num>
  <w:num w:numId="36">
    <w:abstractNumId w:val="12"/>
  </w:num>
  <w:num w:numId="37">
    <w:abstractNumId w:val="14"/>
  </w:num>
  <w:num w:numId="38">
    <w:abstractNumId w:val="7"/>
  </w:num>
  <w:num w:numId="39">
    <w:abstractNumId w:val="1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0001F"/>
    <w:rsid w:val="00002059"/>
    <w:rsid w:val="00002384"/>
    <w:rsid w:val="00010157"/>
    <w:rsid w:val="0001170C"/>
    <w:rsid w:val="0001551F"/>
    <w:rsid w:val="00015E16"/>
    <w:rsid w:val="000205DB"/>
    <w:rsid w:val="000209B7"/>
    <w:rsid w:val="000373C1"/>
    <w:rsid w:val="000378C3"/>
    <w:rsid w:val="00045E0C"/>
    <w:rsid w:val="00045ED5"/>
    <w:rsid w:val="0004688F"/>
    <w:rsid w:val="00050DF8"/>
    <w:rsid w:val="0005157F"/>
    <w:rsid w:val="00054004"/>
    <w:rsid w:val="00054888"/>
    <w:rsid w:val="00054B5F"/>
    <w:rsid w:val="00057BBD"/>
    <w:rsid w:val="00060DB6"/>
    <w:rsid w:val="00061700"/>
    <w:rsid w:val="0006208E"/>
    <w:rsid w:val="00063009"/>
    <w:rsid w:val="000656E9"/>
    <w:rsid w:val="000660C8"/>
    <w:rsid w:val="00067550"/>
    <w:rsid w:val="000719E8"/>
    <w:rsid w:val="0007219D"/>
    <w:rsid w:val="00073EA7"/>
    <w:rsid w:val="00081EE4"/>
    <w:rsid w:val="00087F9F"/>
    <w:rsid w:val="000902CA"/>
    <w:rsid w:val="00096BEA"/>
    <w:rsid w:val="00097BE4"/>
    <w:rsid w:val="000A5493"/>
    <w:rsid w:val="000B2962"/>
    <w:rsid w:val="000B6FAE"/>
    <w:rsid w:val="000C463D"/>
    <w:rsid w:val="000C5BB9"/>
    <w:rsid w:val="000C6FC6"/>
    <w:rsid w:val="000C70AC"/>
    <w:rsid w:val="000D26D0"/>
    <w:rsid w:val="000E1FAE"/>
    <w:rsid w:val="000E2996"/>
    <w:rsid w:val="000F36FC"/>
    <w:rsid w:val="00104AA0"/>
    <w:rsid w:val="00105F94"/>
    <w:rsid w:val="0011263A"/>
    <w:rsid w:val="001137FA"/>
    <w:rsid w:val="00115A84"/>
    <w:rsid w:val="001166BE"/>
    <w:rsid w:val="0012388F"/>
    <w:rsid w:val="0012676A"/>
    <w:rsid w:val="001375A8"/>
    <w:rsid w:val="0014052A"/>
    <w:rsid w:val="001407BA"/>
    <w:rsid w:val="00143733"/>
    <w:rsid w:val="00151112"/>
    <w:rsid w:val="00163B7A"/>
    <w:rsid w:val="00163B97"/>
    <w:rsid w:val="00165431"/>
    <w:rsid w:val="00167E43"/>
    <w:rsid w:val="00170CBA"/>
    <w:rsid w:val="001726BB"/>
    <w:rsid w:val="00172A58"/>
    <w:rsid w:val="00174D36"/>
    <w:rsid w:val="00177082"/>
    <w:rsid w:val="00185E8B"/>
    <w:rsid w:val="0018608B"/>
    <w:rsid w:val="00191CDE"/>
    <w:rsid w:val="00197054"/>
    <w:rsid w:val="001A0105"/>
    <w:rsid w:val="001A3B3C"/>
    <w:rsid w:val="001A4949"/>
    <w:rsid w:val="001A64BC"/>
    <w:rsid w:val="001B2EAB"/>
    <w:rsid w:val="001B5144"/>
    <w:rsid w:val="001B5D59"/>
    <w:rsid w:val="001C409A"/>
    <w:rsid w:val="001D0C2D"/>
    <w:rsid w:val="001D0CC6"/>
    <w:rsid w:val="001D1302"/>
    <w:rsid w:val="001D40E0"/>
    <w:rsid w:val="001D5245"/>
    <w:rsid w:val="001D685B"/>
    <w:rsid w:val="001F112C"/>
    <w:rsid w:val="001F1717"/>
    <w:rsid w:val="002008B9"/>
    <w:rsid w:val="00201829"/>
    <w:rsid w:val="002102EB"/>
    <w:rsid w:val="00216062"/>
    <w:rsid w:val="002209DA"/>
    <w:rsid w:val="00224B4B"/>
    <w:rsid w:val="00233D30"/>
    <w:rsid w:val="00233DF7"/>
    <w:rsid w:val="002340D6"/>
    <w:rsid w:val="002405C4"/>
    <w:rsid w:val="00243AFF"/>
    <w:rsid w:val="00247344"/>
    <w:rsid w:val="00251B90"/>
    <w:rsid w:val="002561B4"/>
    <w:rsid w:val="002722AC"/>
    <w:rsid w:val="00282AE2"/>
    <w:rsid w:val="00282F17"/>
    <w:rsid w:val="002832A8"/>
    <w:rsid w:val="0029525D"/>
    <w:rsid w:val="00297B21"/>
    <w:rsid w:val="002A1AF6"/>
    <w:rsid w:val="002A336E"/>
    <w:rsid w:val="002A5BD5"/>
    <w:rsid w:val="002B355F"/>
    <w:rsid w:val="002C0307"/>
    <w:rsid w:val="002C1306"/>
    <w:rsid w:val="002C4A6D"/>
    <w:rsid w:val="002C5D55"/>
    <w:rsid w:val="002C5FBE"/>
    <w:rsid w:val="002C6F74"/>
    <w:rsid w:val="002D2D29"/>
    <w:rsid w:val="002D430F"/>
    <w:rsid w:val="002D49D6"/>
    <w:rsid w:val="002D517D"/>
    <w:rsid w:val="002E1AE5"/>
    <w:rsid w:val="002E2661"/>
    <w:rsid w:val="002E36AA"/>
    <w:rsid w:val="002E3DE1"/>
    <w:rsid w:val="002E493D"/>
    <w:rsid w:val="002E5C98"/>
    <w:rsid w:val="002F01CF"/>
    <w:rsid w:val="0030030B"/>
    <w:rsid w:val="00300FDE"/>
    <w:rsid w:val="00305E2A"/>
    <w:rsid w:val="00307E3A"/>
    <w:rsid w:val="0031354C"/>
    <w:rsid w:val="003154D0"/>
    <w:rsid w:val="00320100"/>
    <w:rsid w:val="0032532C"/>
    <w:rsid w:val="003344B7"/>
    <w:rsid w:val="00334B43"/>
    <w:rsid w:val="00335A14"/>
    <w:rsid w:val="0034010F"/>
    <w:rsid w:val="0034247D"/>
    <w:rsid w:val="00343E8B"/>
    <w:rsid w:val="00345324"/>
    <w:rsid w:val="00371A92"/>
    <w:rsid w:val="003736B9"/>
    <w:rsid w:val="0037654C"/>
    <w:rsid w:val="00384E45"/>
    <w:rsid w:val="0038547C"/>
    <w:rsid w:val="00385800"/>
    <w:rsid w:val="0038633A"/>
    <w:rsid w:val="003908E9"/>
    <w:rsid w:val="00391E73"/>
    <w:rsid w:val="00391EDC"/>
    <w:rsid w:val="003934D6"/>
    <w:rsid w:val="00394CA1"/>
    <w:rsid w:val="00396B6B"/>
    <w:rsid w:val="0039703A"/>
    <w:rsid w:val="003C6F7B"/>
    <w:rsid w:val="003D09BF"/>
    <w:rsid w:val="003D291C"/>
    <w:rsid w:val="003D481C"/>
    <w:rsid w:val="003E0264"/>
    <w:rsid w:val="003E0FF5"/>
    <w:rsid w:val="003E45C5"/>
    <w:rsid w:val="003E5507"/>
    <w:rsid w:val="003E76DE"/>
    <w:rsid w:val="003F0883"/>
    <w:rsid w:val="003F3099"/>
    <w:rsid w:val="003F376C"/>
    <w:rsid w:val="003F44B7"/>
    <w:rsid w:val="00410A48"/>
    <w:rsid w:val="00416AF1"/>
    <w:rsid w:val="00422238"/>
    <w:rsid w:val="0042796B"/>
    <w:rsid w:val="0043167E"/>
    <w:rsid w:val="0044011B"/>
    <w:rsid w:val="004451F0"/>
    <w:rsid w:val="004543F9"/>
    <w:rsid w:val="004605D4"/>
    <w:rsid w:val="00467ECD"/>
    <w:rsid w:val="00476B50"/>
    <w:rsid w:val="00476CB8"/>
    <w:rsid w:val="004800B8"/>
    <w:rsid w:val="00487C36"/>
    <w:rsid w:val="004A5858"/>
    <w:rsid w:val="004A74EF"/>
    <w:rsid w:val="004B3214"/>
    <w:rsid w:val="004B40B7"/>
    <w:rsid w:val="004C77BC"/>
    <w:rsid w:val="004D1512"/>
    <w:rsid w:val="004D243C"/>
    <w:rsid w:val="004D5143"/>
    <w:rsid w:val="004D6AE4"/>
    <w:rsid w:val="004E1A10"/>
    <w:rsid w:val="0050132B"/>
    <w:rsid w:val="005026E5"/>
    <w:rsid w:val="005101B4"/>
    <w:rsid w:val="00512E6D"/>
    <w:rsid w:val="00515099"/>
    <w:rsid w:val="00515F2E"/>
    <w:rsid w:val="00516A7E"/>
    <w:rsid w:val="0052569F"/>
    <w:rsid w:val="005410B6"/>
    <w:rsid w:val="00542C29"/>
    <w:rsid w:val="00546368"/>
    <w:rsid w:val="00563467"/>
    <w:rsid w:val="005679BB"/>
    <w:rsid w:val="00576089"/>
    <w:rsid w:val="00576BC2"/>
    <w:rsid w:val="0059388F"/>
    <w:rsid w:val="005969AE"/>
    <w:rsid w:val="00597244"/>
    <w:rsid w:val="00597FA3"/>
    <w:rsid w:val="005A1A0F"/>
    <w:rsid w:val="005A5AEF"/>
    <w:rsid w:val="005B0303"/>
    <w:rsid w:val="005B151A"/>
    <w:rsid w:val="005B5CD1"/>
    <w:rsid w:val="005B69D8"/>
    <w:rsid w:val="005C0394"/>
    <w:rsid w:val="005C1268"/>
    <w:rsid w:val="005C3B67"/>
    <w:rsid w:val="005C4539"/>
    <w:rsid w:val="005C459B"/>
    <w:rsid w:val="005C4D24"/>
    <w:rsid w:val="005C6CCF"/>
    <w:rsid w:val="005D09FD"/>
    <w:rsid w:val="005D7247"/>
    <w:rsid w:val="0060056B"/>
    <w:rsid w:val="00610651"/>
    <w:rsid w:val="00610BFD"/>
    <w:rsid w:val="00612A36"/>
    <w:rsid w:val="00614263"/>
    <w:rsid w:val="00621E78"/>
    <w:rsid w:val="00621EC2"/>
    <w:rsid w:val="006234B3"/>
    <w:rsid w:val="00626E1A"/>
    <w:rsid w:val="0063195A"/>
    <w:rsid w:val="0063463D"/>
    <w:rsid w:val="006351C2"/>
    <w:rsid w:val="00641F40"/>
    <w:rsid w:val="00651C26"/>
    <w:rsid w:val="00653B79"/>
    <w:rsid w:val="006668B9"/>
    <w:rsid w:val="00671007"/>
    <w:rsid w:val="006717C3"/>
    <w:rsid w:val="00671BBB"/>
    <w:rsid w:val="0068258A"/>
    <w:rsid w:val="006835B7"/>
    <w:rsid w:val="00684D57"/>
    <w:rsid w:val="006855AA"/>
    <w:rsid w:val="00694ACC"/>
    <w:rsid w:val="006A23B8"/>
    <w:rsid w:val="006A3685"/>
    <w:rsid w:val="006A573C"/>
    <w:rsid w:val="006B02F6"/>
    <w:rsid w:val="006B47F7"/>
    <w:rsid w:val="006B4843"/>
    <w:rsid w:val="006B661B"/>
    <w:rsid w:val="006C009B"/>
    <w:rsid w:val="006C2C56"/>
    <w:rsid w:val="006C3290"/>
    <w:rsid w:val="006C51E7"/>
    <w:rsid w:val="006D296A"/>
    <w:rsid w:val="006E6BD3"/>
    <w:rsid w:val="006F2BA9"/>
    <w:rsid w:val="006F49E1"/>
    <w:rsid w:val="006F576B"/>
    <w:rsid w:val="006F77AE"/>
    <w:rsid w:val="00706761"/>
    <w:rsid w:val="00711550"/>
    <w:rsid w:val="00714B55"/>
    <w:rsid w:val="00716D1E"/>
    <w:rsid w:val="007216E1"/>
    <w:rsid w:val="007245CE"/>
    <w:rsid w:val="00726DF0"/>
    <w:rsid w:val="00732D86"/>
    <w:rsid w:val="0073654C"/>
    <w:rsid w:val="0073735C"/>
    <w:rsid w:val="0074227A"/>
    <w:rsid w:val="0075149D"/>
    <w:rsid w:val="007519E8"/>
    <w:rsid w:val="0075311F"/>
    <w:rsid w:val="0075380C"/>
    <w:rsid w:val="0076650D"/>
    <w:rsid w:val="00780B8D"/>
    <w:rsid w:val="00782E94"/>
    <w:rsid w:val="00786977"/>
    <w:rsid w:val="007870BC"/>
    <w:rsid w:val="00797E83"/>
    <w:rsid w:val="007A302E"/>
    <w:rsid w:val="007B5A8E"/>
    <w:rsid w:val="007B7DE9"/>
    <w:rsid w:val="007C7AA9"/>
    <w:rsid w:val="007D292C"/>
    <w:rsid w:val="007D2D54"/>
    <w:rsid w:val="007E2911"/>
    <w:rsid w:val="007F33F6"/>
    <w:rsid w:val="007F3C8B"/>
    <w:rsid w:val="00802DA0"/>
    <w:rsid w:val="00805D69"/>
    <w:rsid w:val="00807840"/>
    <w:rsid w:val="00813B6F"/>
    <w:rsid w:val="00817224"/>
    <w:rsid w:val="00820EB2"/>
    <w:rsid w:val="00840917"/>
    <w:rsid w:val="008409D8"/>
    <w:rsid w:val="00842F90"/>
    <w:rsid w:val="0084347A"/>
    <w:rsid w:val="008442CE"/>
    <w:rsid w:val="008443F5"/>
    <w:rsid w:val="00844607"/>
    <w:rsid w:val="00844D0A"/>
    <w:rsid w:val="00845B28"/>
    <w:rsid w:val="0085218D"/>
    <w:rsid w:val="00863CD8"/>
    <w:rsid w:val="00871678"/>
    <w:rsid w:val="00871EB2"/>
    <w:rsid w:val="008807A7"/>
    <w:rsid w:val="00882343"/>
    <w:rsid w:val="00882B48"/>
    <w:rsid w:val="00884866"/>
    <w:rsid w:val="008870E1"/>
    <w:rsid w:val="00890A6C"/>
    <w:rsid w:val="008931AC"/>
    <w:rsid w:val="0089426F"/>
    <w:rsid w:val="0089494D"/>
    <w:rsid w:val="00896336"/>
    <w:rsid w:val="00896D22"/>
    <w:rsid w:val="0089768B"/>
    <w:rsid w:val="008A05ED"/>
    <w:rsid w:val="008B3230"/>
    <w:rsid w:val="008B5156"/>
    <w:rsid w:val="008B6FC0"/>
    <w:rsid w:val="008C352A"/>
    <w:rsid w:val="008C41BC"/>
    <w:rsid w:val="008D05D6"/>
    <w:rsid w:val="008D6C5E"/>
    <w:rsid w:val="008D7779"/>
    <w:rsid w:val="008D7C95"/>
    <w:rsid w:val="008E156E"/>
    <w:rsid w:val="008E2783"/>
    <w:rsid w:val="008E475C"/>
    <w:rsid w:val="008E5A60"/>
    <w:rsid w:val="008F02D7"/>
    <w:rsid w:val="008F1FB8"/>
    <w:rsid w:val="008F20AB"/>
    <w:rsid w:val="008F2930"/>
    <w:rsid w:val="008F321C"/>
    <w:rsid w:val="008F3CE1"/>
    <w:rsid w:val="008F75A2"/>
    <w:rsid w:val="00901C78"/>
    <w:rsid w:val="00906C80"/>
    <w:rsid w:val="00910DBC"/>
    <w:rsid w:val="0091725A"/>
    <w:rsid w:val="0091739D"/>
    <w:rsid w:val="00941D54"/>
    <w:rsid w:val="00950031"/>
    <w:rsid w:val="00950C91"/>
    <w:rsid w:val="0095188F"/>
    <w:rsid w:val="00953BDF"/>
    <w:rsid w:val="00954743"/>
    <w:rsid w:val="0096350E"/>
    <w:rsid w:val="00965E5D"/>
    <w:rsid w:val="009717F2"/>
    <w:rsid w:val="009747AD"/>
    <w:rsid w:val="00980EB7"/>
    <w:rsid w:val="009873B2"/>
    <w:rsid w:val="009901EA"/>
    <w:rsid w:val="009907F7"/>
    <w:rsid w:val="00991C0E"/>
    <w:rsid w:val="00991EDE"/>
    <w:rsid w:val="009958F8"/>
    <w:rsid w:val="009A54F3"/>
    <w:rsid w:val="009A67DF"/>
    <w:rsid w:val="009B093B"/>
    <w:rsid w:val="009B3062"/>
    <w:rsid w:val="009B3CF8"/>
    <w:rsid w:val="009C2B87"/>
    <w:rsid w:val="009C5EEE"/>
    <w:rsid w:val="009C62DD"/>
    <w:rsid w:val="009C72B8"/>
    <w:rsid w:val="009D0F86"/>
    <w:rsid w:val="009D22BC"/>
    <w:rsid w:val="009D2F66"/>
    <w:rsid w:val="009E039E"/>
    <w:rsid w:val="009E37B9"/>
    <w:rsid w:val="009F22BF"/>
    <w:rsid w:val="009F63B9"/>
    <w:rsid w:val="009F7CBA"/>
    <w:rsid w:val="00A12EB3"/>
    <w:rsid w:val="00A22C26"/>
    <w:rsid w:val="00A25F2C"/>
    <w:rsid w:val="00A33890"/>
    <w:rsid w:val="00A347A8"/>
    <w:rsid w:val="00A360F0"/>
    <w:rsid w:val="00A423B6"/>
    <w:rsid w:val="00A4524D"/>
    <w:rsid w:val="00A4785E"/>
    <w:rsid w:val="00A50BC4"/>
    <w:rsid w:val="00A51504"/>
    <w:rsid w:val="00A545F0"/>
    <w:rsid w:val="00A61FD7"/>
    <w:rsid w:val="00A634B1"/>
    <w:rsid w:val="00A668BB"/>
    <w:rsid w:val="00A73CB4"/>
    <w:rsid w:val="00A779E3"/>
    <w:rsid w:val="00A820EF"/>
    <w:rsid w:val="00A838E0"/>
    <w:rsid w:val="00A84603"/>
    <w:rsid w:val="00A86E20"/>
    <w:rsid w:val="00A874B9"/>
    <w:rsid w:val="00A94461"/>
    <w:rsid w:val="00A94B9B"/>
    <w:rsid w:val="00AB70A6"/>
    <w:rsid w:val="00AC0E51"/>
    <w:rsid w:val="00AC113B"/>
    <w:rsid w:val="00AC312B"/>
    <w:rsid w:val="00AC50FB"/>
    <w:rsid w:val="00AD1892"/>
    <w:rsid w:val="00AE0644"/>
    <w:rsid w:val="00AE0757"/>
    <w:rsid w:val="00B11636"/>
    <w:rsid w:val="00B13530"/>
    <w:rsid w:val="00B1761C"/>
    <w:rsid w:val="00B31B76"/>
    <w:rsid w:val="00B32504"/>
    <w:rsid w:val="00B34FF0"/>
    <w:rsid w:val="00B43661"/>
    <w:rsid w:val="00B46F26"/>
    <w:rsid w:val="00B51D68"/>
    <w:rsid w:val="00B529BC"/>
    <w:rsid w:val="00B52D5D"/>
    <w:rsid w:val="00B6717A"/>
    <w:rsid w:val="00B74C1B"/>
    <w:rsid w:val="00B8219F"/>
    <w:rsid w:val="00B90A7F"/>
    <w:rsid w:val="00B96D9D"/>
    <w:rsid w:val="00BA38BF"/>
    <w:rsid w:val="00BA6706"/>
    <w:rsid w:val="00BA699E"/>
    <w:rsid w:val="00BB1C23"/>
    <w:rsid w:val="00BB1C38"/>
    <w:rsid w:val="00BB7745"/>
    <w:rsid w:val="00BC7DAF"/>
    <w:rsid w:val="00BD2ADD"/>
    <w:rsid w:val="00BD7EE1"/>
    <w:rsid w:val="00BE0501"/>
    <w:rsid w:val="00BE2ADA"/>
    <w:rsid w:val="00BE47A0"/>
    <w:rsid w:val="00BE6A1E"/>
    <w:rsid w:val="00BE70D2"/>
    <w:rsid w:val="00BF6690"/>
    <w:rsid w:val="00C05B10"/>
    <w:rsid w:val="00C14C61"/>
    <w:rsid w:val="00C1569E"/>
    <w:rsid w:val="00C33D2B"/>
    <w:rsid w:val="00C54C5D"/>
    <w:rsid w:val="00C5680B"/>
    <w:rsid w:val="00C57716"/>
    <w:rsid w:val="00C74DB9"/>
    <w:rsid w:val="00C800F8"/>
    <w:rsid w:val="00C821FC"/>
    <w:rsid w:val="00C82ADC"/>
    <w:rsid w:val="00C82B7E"/>
    <w:rsid w:val="00C837C3"/>
    <w:rsid w:val="00C958F2"/>
    <w:rsid w:val="00CA30F8"/>
    <w:rsid w:val="00CA71E3"/>
    <w:rsid w:val="00CA75B2"/>
    <w:rsid w:val="00CB6675"/>
    <w:rsid w:val="00CB765D"/>
    <w:rsid w:val="00CC4D4C"/>
    <w:rsid w:val="00CD23C1"/>
    <w:rsid w:val="00CD6A36"/>
    <w:rsid w:val="00CD7F92"/>
    <w:rsid w:val="00CF295D"/>
    <w:rsid w:val="00CF7351"/>
    <w:rsid w:val="00D0687B"/>
    <w:rsid w:val="00D06D2C"/>
    <w:rsid w:val="00D171A3"/>
    <w:rsid w:val="00D260F8"/>
    <w:rsid w:val="00D2685E"/>
    <w:rsid w:val="00D30C56"/>
    <w:rsid w:val="00D47A7F"/>
    <w:rsid w:val="00D55AE8"/>
    <w:rsid w:val="00D569E8"/>
    <w:rsid w:val="00D67F50"/>
    <w:rsid w:val="00D816FC"/>
    <w:rsid w:val="00D942E8"/>
    <w:rsid w:val="00D95F00"/>
    <w:rsid w:val="00D97C57"/>
    <w:rsid w:val="00DA499B"/>
    <w:rsid w:val="00DA5999"/>
    <w:rsid w:val="00DB4253"/>
    <w:rsid w:val="00DC150C"/>
    <w:rsid w:val="00DC234D"/>
    <w:rsid w:val="00DC380F"/>
    <w:rsid w:val="00DC712B"/>
    <w:rsid w:val="00DD0E36"/>
    <w:rsid w:val="00DD3544"/>
    <w:rsid w:val="00DD3A53"/>
    <w:rsid w:val="00DD47C2"/>
    <w:rsid w:val="00DD59A7"/>
    <w:rsid w:val="00DE1D53"/>
    <w:rsid w:val="00DE4EB5"/>
    <w:rsid w:val="00DE7957"/>
    <w:rsid w:val="00DF1069"/>
    <w:rsid w:val="00DF55B4"/>
    <w:rsid w:val="00E01F38"/>
    <w:rsid w:val="00E157E9"/>
    <w:rsid w:val="00E167AD"/>
    <w:rsid w:val="00E218A3"/>
    <w:rsid w:val="00E25595"/>
    <w:rsid w:val="00E25B79"/>
    <w:rsid w:val="00E32F06"/>
    <w:rsid w:val="00E34418"/>
    <w:rsid w:val="00E35207"/>
    <w:rsid w:val="00E363C6"/>
    <w:rsid w:val="00E36AF9"/>
    <w:rsid w:val="00E41612"/>
    <w:rsid w:val="00E424F7"/>
    <w:rsid w:val="00E42FE2"/>
    <w:rsid w:val="00E443C8"/>
    <w:rsid w:val="00E46C57"/>
    <w:rsid w:val="00E62C2E"/>
    <w:rsid w:val="00E646E5"/>
    <w:rsid w:val="00E65D4D"/>
    <w:rsid w:val="00E70571"/>
    <w:rsid w:val="00E7259E"/>
    <w:rsid w:val="00E74EF6"/>
    <w:rsid w:val="00E77DF9"/>
    <w:rsid w:val="00E82972"/>
    <w:rsid w:val="00E836AB"/>
    <w:rsid w:val="00E85C9B"/>
    <w:rsid w:val="00E90BC9"/>
    <w:rsid w:val="00E94888"/>
    <w:rsid w:val="00E94A63"/>
    <w:rsid w:val="00E9579B"/>
    <w:rsid w:val="00EA5A0D"/>
    <w:rsid w:val="00EA6D73"/>
    <w:rsid w:val="00EB6C8E"/>
    <w:rsid w:val="00EC4B37"/>
    <w:rsid w:val="00EC76BC"/>
    <w:rsid w:val="00ED054A"/>
    <w:rsid w:val="00ED481C"/>
    <w:rsid w:val="00EE149E"/>
    <w:rsid w:val="00EE63DE"/>
    <w:rsid w:val="00EE747B"/>
    <w:rsid w:val="00EF43C9"/>
    <w:rsid w:val="00EF5C9D"/>
    <w:rsid w:val="00EF7110"/>
    <w:rsid w:val="00EF7783"/>
    <w:rsid w:val="00F00974"/>
    <w:rsid w:val="00F00F6B"/>
    <w:rsid w:val="00F04FC0"/>
    <w:rsid w:val="00F05698"/>
    <w:rsid w:val="00F05CBF"/>
    <w:rsid w:val="00F10FFF"/>
    <w:rsid w:val="00F13C73"/>
    <w:rsid w:val="00F14440"/>
    <w:rsid w:val="00F15D7F"/>
    <w:rsid w:val="00F2377B"/>
    <w:rsid w:val="00F42BB7"/>
    <w:rsid w:val="00F447B8"/>
    <w:rsid w:val="00F5115B"/>
    <w:rsid w:val="00F514D3"/>
    <w:rsid w:val="00F571CF"/>
    <w:rsid w:val="00F67846"/>
    <w:rsid w:val="00F721B9"/>
    <w:rsid w:val="00F74339"/>
    <w:rsid w:val="00F816BE"/>
    <w:rsid w:val="00F82663"/>
    <w:rsid w:val="00F91494"/>
    <w:rsid w:val="00FA0187"/>
    <w:rsid w:val="00FA193E"/>
    <w:rsid w:val="00FA2EC6"/>
    <w:rsid w:val="00FA4A88"/>
    <w:rsid w:val="00FA7A58"/>
    <w:rsid w:val="00FB0A58"/>
    <w:rsid w:val="00FB1334"/>
    <w:rsid w:val="00FB13FC"/>
    <w:rsid w:val="00FB2911"/>
    <w:rsid w:val="00FB4562"/>
    <w:rsid w:val="00FB52FD"/>
    <w:rsid w:val="00FC201C"/>
    <w:rsid w:val="00FC21E3"/>
    <w:rsid w:val="00FC2932"/>
    <w:rsid w:val="00FC54D6"/>
    <w:rsid w:val="00FC631E"/>
    <w:rsid w:val="00FC7CD8"/>
    <w:rsid w:val="00FD039C"/>
    <w:rsid w:val="00FD56D2"/>
    <w:rsid w:val="00FD70C0"/>
    <w:rsid w:val="00FE0326"/>
    <w:rsid w:val="00FE38A8"/>
    <w:rsid w:val="00FE4EC8"/>
    <w:rsid w:val="00FE5D28"/>
    <w:rsid w:val="00FF08C7"/>
    <w:rsid w:val="00FF1F85"/>
    <w:rsid w:val="00FF272C"/>
    <w:rsid w:val="00FF7462"/>
    <w:rsid w:val="00FF769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11D"/>
  <w15:chartTrackingRefBased/>
  <w15:docId w15:val="{7BAF100A-D751-42BB-AD71-C2DCF67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C8B"/>
  </w:style>
  <w:style w:type="paragraph" w:styleId="Podnoje">
    <w:name w:val="footer"/>
    <w:basedOn w:val="Normal"/>
    <w:link w:val="Podnoje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C8B"/>
  </w:style>
  <w:style w:type="paragraph" w:styleId="Tekstbalonia">
    <w:name w:val="Balloon Text"/>
    <w:basedOn w:val="Normal"/>
    <w:link w:val="TekstbaloniaChar"/>
    <w:uiPriority w:val="99"/>
    <w:semiHidden/>
    <w:unhideWhenUsed/>
    <w:rsid w:val="008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37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282A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41F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C4A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9C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6165-C518-4F85-860D-1E82E0E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2022-09-26T06:20:00Z</cp:lastPrinted>
  <dcterms:created xsi:type="dcterms:W3CDTF">2022-11-03T06:34:00Z</dcterms:created>
  <dcterms:modified xsi:type="dcterms:W3CDTF">2022-11-25T08:33:00Z</dcterms:modified>
</cp:coreProperties>
</file>